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56" w:rsidRPr="005D3156" w:rsidRDefault="005D3156" w:rsidP="005D3156">
      <w:pPr>
        <w:keepNext/>
        <w:keepLines/>
        <w:tabs>
          <w:tab w:val="left" w:pos="357"/>
        </w:tabs>
        <w:spacing w:before="120"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04181647"/>
      <w:r w:rsidRPr="005D3156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bookmarkEnd w:id="0"/>
      <w:r w:rsidRPr="005D31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3156" w:rsidRPr="005D3156" w:rsidRDefault="005D3156" w:rsidP="005D3156">
      <w:pPr>
        <w:keepNext/>
        <w:keepLines/>
        <w:tabs>
          <w:tab w:val="left" w:pos="357"/>
        </w:tabs>
        <w:spacing w:before="120"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204181648"/>
      <w:r w:rsidRPr="005D3156">
        <w:rPr>
          <w:rFonts w:ascii="Times New Roman" w:eastAsia="Calibri" w:hAnsi="Times New Roman" w:cs="Times New Roman"/>
          <w:b/>
          <w:sz w:val="24"/>
          <w:szCs w:val="24"/>
        </w:rPr>
        <w:t>Цели обработки персональных данных</w:t>
      </w:r>
      <w:bookmarkEnd w:id="1"/>
      <w:r w:rsidRPr="005D31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3156" w:rsidRPr="005D3156" w:rsidRDefault="005D3156" w:rsidP="005D3156">
      <w:pPr>
        <w:widowControl w:val="0"/>
        <w:tabs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89"/>
        <w:gridCol w:w="2692"/>
        <w:gridCol w:w="3410"/>
        <w:gridCol w:w="2925"/>
        <w:gridCol w:w="1786"/>
        <w:gridCol w:w="2054"/>
      </w:tblGrid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 xml:space="preserve">Цель обработки </w:t>
            </w:r>
            <w:proofErr w:type="spellStart"/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ПДн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Основание обработки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 xml:space="preserve">Перечень  </w:t>
            </w:r>
            <w:proofErr w:type="spellStart"/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ПДн</w:t>
            </w:r>
            <w:proofErr w:type="spellEnd"/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 xml:space="preserve">Категории субъектов </w:t>
            </w:r>
            <w:proofErr w:type="spellStart"/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ПДн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Способ обработки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 xml:space="preserve">Сроки обработки </w:t>
            </w:r>
            <w:proofErr w:type="spellStart"/>
            <w:r w:rsidRPr="005D3156">
              <w:rPr>
                <w:rFonts w:ascii="Times New Roman" w:eastAsia="Calibri" w:hAnsi="Times New Roman" w:cs="Times New Roman"/>
                <w:b/>
                <w:sz w:val="18"/>
              </w:rPr>
              <w:t>ПДн</w:t>
            </w:r>
            <w:proofErr w:type="spellEnd"/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Подбор персонала на вакантные должности оператора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•Конституция РФ;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•Трудовой кодекс РФ 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•Федеральный закон от 12.12.2023 N 565-ФЗ "О занятости населения в Российской Федерации"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•Федеральный закон от 24.11.1995 N 181-ФЗ "О социальной защите инвалидов в Российской Федерации"                                                                               •Регламент по подбору персонала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согласие субъекта ПД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Иные</w:t>
            </w:r>
            <w:r w:rsidRPr="005D315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категории персональных данных: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фамилия, имя, отчество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• дата, месяц, год рождения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фотография человека (в случае ее размещения в анкете самим соискателем)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регистрации по месту жительства; адрес фактического места проживания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номер телефона и адрес электронной почты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об образовании и обучении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текущей учебной деятельности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профессии и трудовой/профессиональной квалификации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личностных знаниях, умениях, навыках и предпочтениях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профессиональном и личностном развитии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профессиональных и личностных предпочтениях, ожиданиях и склонностях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должности, структурном подразделении и текущем месте трудоустройства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текущей трудовой (служебной) деятельности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предшествующей трудовой (служебной) деятельности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прохождении гражданской службы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отношении к воинской обязанности и о воинском учете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конфликте интересов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об управлении транспортными средствами (для соискателей на отдельные должности)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нахождении в кадровом резерве;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сведения о фактах привлечения к административной ответственности, дисквалификации для замещения отдельных должностей в установленных законодательством случаях;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Специальные категории персональных данных: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br/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• сведения о состоянии здоровья и инвалидности, 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• сведения о судимости для замещения отдельных должностей в установленных законодательством случаях.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Для участников кадрового резерва: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сведения об изменении фамилии, имени, отчества;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− дата, месяц, </w:t>
            </w:r>
            <w:proofErr w:type="gram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год  рождения</w:t>
            </w:r>
            <w:proofErr w:type="gram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гражданство;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номер телефона и адрес электронной почты;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адрес фактического проживания;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сведения об образовании, сведения о дополнительном образовании, о повышении квалификации, сведения об учёных степенях и учёных званиях;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сведения о трудовом и общем стаже работы, о предыдущих местах работы (период работы, название организации, должность, причина ухода);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сведения о знаниях и навыках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рекомендателей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соискателей: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номер телефона и адрес электронной почты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− сведения о месте работы (название организации, должность)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соискатели на замещение вакантной должности у Оператора,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участники кадрового резерва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рекомендатели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соискателей 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смешанный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соискателей: В соответствии с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438, 439 п. 8.1 раздела II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не более 3 лет – для соискателей на должность, не допущенных к участию в конкурсе и не прошедших конкурсный отбор;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не более одного года – для лиц, не принятых на работу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Для участников кадрового резерва:</w:t>
            </w:r>
            <w:r w:rsidRPr="005D315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соответствии с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439 п. 8.1 раздела II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лет – с момента получения согласия субъекта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формирования кадрового резерва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рекомендателей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соискателей: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438, 439 п. 8.1 раздела II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не более 3 лет – для соискателей на должность, не допущенных к участию в конкурсе и не прошедших конкурсный отбор;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не более одного года – для лиц, не принятых на работу</w:t>
            </w:r>
          </w:p>
        </w:tc>
      </w:tr>
      <w:tr w:rsidR="005D3156" w:rsidRPr="005D3156" w:rsidTr="00DF1F9B">
        <w:trPr>
          <w:trHeight w:val="1130"/>
        </w:trPr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Обеспечение соблюдения трудового законодательства РФ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Конституция РФ;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Трудовой кодекс РФ;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ФЗ от 01.04.1996№27-ФЗ Об индивидуальном (персонифицированном) учете в системах обязательного пенсионного страхования и обязательного социального страхования;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 xml:space="preserve">• ФЗ от 25.12.2008 № 273-ФЗ "О противодействии коррупции" и принятое в соответствии с его положениями Постановление Правительства РФ от 21.01.2015 №29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</w:rPr>
              <w:t>замещавщим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</w:rPr>
              <w:t xml:space="preserve"> должности государственной и муниципальной службы перечень которых устанавливается нормативными правовыми актами Российской Федерации";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ФЗ от 25.07.2002 №115-ФЗ "О правовом положении иностранных граждан в Российской Федерации";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Федеральный закон от 21.11.2011 N 323-ФЗ "Об основах охраны здоровья граждан в Российской Федерации";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Федеральный закон от 29.11.2010 N 326-ФЗ "Об обязательном медицинском страховании в Российской Федерации";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Федеральный закон от 29.12.2012 N 273-ФЗ "Об образовании в Российской Федерации";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Федеральный закон от 10.12.1995 N 196-ФЗ "О безопасности дорожного движения";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Закон РФ от 31 05.1996 года № 61-ФЗ «Об обороне»;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Закон РФ от 26.02.1997 года № 31-ФЗ «О мобилизационной подготовке и мобилизации в Российской Федерации»;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• Закон РФ от 28.03.1998 года № 53-ФЗ «О воинской обязанности и военной службе»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Постановление Правительства РФ от 27.11.2006 года № 719 «Об утверждении Положения о воинском учете»;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- Закон 1032-1 «О занятости населения в Российской Федерации» (ст.25)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- Федеральный закон от 24.11.1995 N 181-ФЗ "О социальной защите инвалидов в Российской Федерации»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</w:rPr>
              <w:t>Трудовой договор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фамилия, имя, отчество;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документа, удостоверяющего личность (серия, номер, когда и каким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органом выдан, код подразделения);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документа, удостоверяющего личность за пределами территории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Российской Федерации (заграничного паспорта);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•дата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•месяц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•год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место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места жительства;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фактического проживания;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•гражданство;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место работы (учебы), подразделение, должность (курс, факультет);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идентификационный номер налогоплательщика (ИНН);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номер страхового пенсионного свидетельства (СНИЛС);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миграционного учета;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об управлении транспортными средствами (для отдельных должностей);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табельный номер/идентификационный номер/номер пропуска на территорию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работы;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рабочей визы (серия и номер документа, фамилия, имя, национальность,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дата выезда, дата окончания пребывания, количество дней пребывания, номер паспорта, дата рождения, пол, номер приглашения, цель поездки, принимающая организация, многократная/однократная);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об образовании (среднем специальном/ высшем/ послевузовском/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дополнительном с указанием специальности (направления), квалификации (степени), годе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окончания и прочие сведения, которые содержатся в дипломах, свидетельствах, аттестатах,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сертификатах, ученая степень, владение иностранными языками);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семейное положение, наличие детей (данные свидетельств о рождении в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отношении детей);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социальных льготах;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трудовой и предпринимательской деятельности;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стаже работы;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финансового характера (оклад, ставка, иные начисления и выплаты,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сведения о подлежащих уплате и уплачиваемых налогах, страховых взносах во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внебюджетные фонды, статус налогоплательщика);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банковские реквизиты;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трудового договора (номер договора, дата заключения, срок испытания,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должность, подразделение, размер заработной платы (оклад, надбавка), график и условия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работы);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наградах (поощрениях), почетных званиях;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по учету рабочего времени (включая отпуска и иные записи об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отсутствии на рабочем месте, статус отпуска, число проработанных часов и число часов по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договору или стандартам отдела, график работы);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 • сведения о воинском учете (воинское звание, категория запаса, категория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годности к воинской службе, военно-учётная специальность, общий/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спец.учет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номер телефона и адрес электронной почты);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сведения с  места работы другого родителя ребенка-инвалида для оформления 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дней отдыха по уходу за ребенком;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/документы, подтверждающие место жительства (пребывания или фактического проживания) ребенка-инвалида;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IP адресе;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имени учетной записи;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доменном имени;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ID пользователя;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внутреннем телефоне пользователя (IP телефония);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имущественном положении.</w:t>
            </w:r>
          </w:p>
          <w:p w:rsidR="005D3156" w:rsidRPr="005D3156" w:rsidRDefault="005D3156" w:rsidP="005D315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Специальные  категории персональных данных: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 справки медико-социальной экспертизы (справки МСЭ)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группа инвалидности, степень ограничения способности к трудовой деятельности, причина инвалидности, данные очередного освидетельствования;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•сведения об  индивидуальной программы реабилитации и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инвалида;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данные  приговора суда;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сведения из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 сведения из медицинского заключения (предварительные м/о, периодические м/о, психиатрические заключения,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предсменные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послесменные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осмотры);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сведения из  справки медико-социальной экспертизы (справки МСЭ) ребенка-инвалида;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 сведения из справки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веществ</w:t>
            </w:r>
          </w:p>
          <w:p w:rsidR="005D3156" w:rsidRPr="005D3156" w:rsidRDefault="005D3156" w:rsidP="005D315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Для близких родственников: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 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    степень родства;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    номер телефона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работники оператора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</w:t>
            </w:r>
            <w:proofErr w:type="gram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близкие  родственники</w:t>
            </w:r>
            <w:proofErr w:type="gram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работников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бывшие работники оператора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смешанный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срока действия трудового договора, а также после прекращения действия трудового договора– в течение сроков временного хранения документов (1 год, 3 года, 5 лет, 6 лет, 10 лет, 15 лет, 45 лет, 50 лет и 75 лет), определяемых на основании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Ведение кадрового учета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Трудовой кодекс РФ;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 ФЗ № 152-ФЗ от 27.07.2006 "О персональных данных";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ФЗ от 01.04.1996№27-ФЗ Об индивидуальном (персонифицированном) учете в системах обязательного пенсионного страхования и обязательного социального страхования;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 ФЗ от 25.12.2008 № 273-ФЗ " О противодействии коррупции" и принятое в соответствии с его положениями Постановление Правительства РФ от 21.01.2015 №29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замещавщим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должности государственной и муниципальной службы перечень которых устанавливается нормативными правовыми актами Российской Федерации";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ФЗ от 25.07.2002 №115-ФЗ "О правовом положении иностранных граждан в Российской Федерации";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Федеральный закон от 21.11.2011 N 323-ФЗ "Об основах охраны здоровья граждан в Российской Федерации" 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Федеральный закон от 29.11.2010 N 326-ФЗ "Об обязательном медицинском страховании в Российской Федерации";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Федеральный закон от 29.12.2012 N 273-ФЗ  "Об образовании в Российской Федерации";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Федеральный закон от 10.12.1995 N 196-ФЗ  "О безопасности дорожного движения";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Закон РФ от 31 05.1996 года № 61-ФЗ «Об обороне»;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Закон РФ от 26.02.1997 года № 31-ФЗ «О мобилизационной подготовке и мобилизации в Российской Федерации»;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Закон РФ от 28.03.1998 года № 53-ФЗ «О воинской обязанности и военной службе»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Постановление Правительства РФ от 27.11.2006 года № 719 «Об утверждении Положения о воинском учете»;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согласие субъекта ПД (152-ФЗ: ст.6 ч.1 п.1);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- Закон 1032-1 «О занятости населения в Российской Федерации» 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Федеральный закон от 24.11.1995 N 181-ФЗ "О социальной защите инвалидов в Российской Федерации»;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-согласие субъекта ПД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-трудовой договор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фамилия, имя, отчество;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документа, удостоверяющего личность (серия, номер, когда и каким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органом выдан, код подразделения);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документа, удостоверяющего личность за пределами территории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Российской Федерации (заграничного паспорта);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дата, месяц и год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место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регистрации по месту жительства;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места пребывания;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фактического проживания;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гражданство;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место работы (учебы), подразделение, должность (курс, факультет);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идентификационный номер налогоплательщика (ИНН);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номер страхового пенсионного свидетельства (СНИЛС);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миграционного учета;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 наличие/отсутствие водительских прав;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табельный номер/идентификационный номер/номер пропуска на территорию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работы;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рабочей визы (серия и номер документа, фамилия, имя, национальность,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дата выезда, дата окончания пребывания, количество дней пребывания, номер паспорта,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дата рождения, пол, номер приглашения, цель поездки, принимающая организация,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многократная/однократная);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об образовании (среднем специальном/ высшем/ послевузовском/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дополнительном с указанием специальности (направления), квалификации (степени), годе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окончания и прочие сведения, которые содержатся в дипломах, свидетельствах, аттестатах,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сертификатах, ученая степень, владение иностранными языками);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семейное положение, наличие детей (данные свидетельств о рождении в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отношении детей);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социальных льготах;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стаже работы;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финансового характера (оклад, ставка, иные начисления и выплаты,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сведения о подлежащих уплате и уплачиваемых налогах, страховых взносах во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внебюджетные фонды, статус налогоплательщика);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банковские реквизиты;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трудового договора (номер договора, дата заключения, срок испытания,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должность, подразделение, размер заработной платы (оклад, надбавка), график и условия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работы);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о наградах (поощрениях), почетных званиях;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сведения по учету рабочего времени (включая отпуска и иные записи об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отсутствии на рабочем месте, статус отпуска, число проработанных часов и число часов по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договору или стандартам отдела, график работы);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 • сведения о воинском учете (воинское звание, категория запаса, категория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годности к воинской службе, военно-учётная специальность, общий/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спец.учет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результаты прохождения обучения;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номер телефона 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адрес электронной почты);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сведения с  места работы другого родителя ребенка-инвалида для оформления дней отдыха по уходу за ребенком;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сведения /документы, подтверждающие место жительства (пребывания или фактического проживания) ребенка-инвалида;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сведения об IP адресе;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• сведения об имени учетной записи;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• сведения о доменном имени;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• сведения об ID пользователя;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• сведения о внутреннем телефоне пользователя (IP телефония);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Сведения о привлечении к дисциплинарной ответственности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• сведения об имущественном положении.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Специальные  категории персональных данных: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сведения  справки медико-социальной экспертизы (справки МСЭ) - группа инвалидности, степень ограничения способности к трудовой деятельности, причина инвалидности, данные очередного освидетельствования;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•сведения об  индивидуальной программы реабилитации и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инвалида;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данные  приговора суда;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сведения из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 сведения из медицинского заключения (предварительные м/о, периодические м/о, психиатрические заключения,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предсменные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послесменные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осмотры);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• сведения из  справки медико-социальной экспертизы (справки МСЭ) ребенка-инвалида;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 сведения из справки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веществ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работники, в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. уволенные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• близкие родственники 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смешанный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срока действия трудового договора, а также после прекращения действия трудового договора– в течение сроков временного хранения документов, определяемых на основании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Ведение бухгалтерского учета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•Трудовой кодекс РФ                                                      • 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Налоговый кодекс Российской Федерации от 31.07.1998 № 146-ФЗ                                                      • Федеральный закон Российской Федерации от 06.12.2011 № 402-ФЗ «О бухгалтерском учете»;                                           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 Федеральный закон от 12.12.2023 N 565-ФЗ "О занятости населения в Российской Федерации"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Федеральный закон от 24.11.1995 N 181-ФЗ "О социальной защите инвалидов в Российской Федерации"     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-согласие субъекта ПД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Трудовой договор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Договоры с контрагентами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фамилия, имя, отчество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данные документа, удостоверяющего личность (серия, номер, когда и каким органом выдан, код подразделения);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дата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месяц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год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место рождения;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места жительства;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 адрес фактического проживания;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гражданство;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 •место работы (учебы), подразделение, должность (курс, факультет);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•идентификационный номер налогоплательщика (ИНН); номер страхового пенсионного (СНИЛС);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•табельный номер/идентификационный номер/номер пропуска на территорию работы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•семейное положение, наличие детей (данные свидетельств о рождении в отношении детей);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•стаж работы;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•сведения финансового характера (оклад, ставка, иные начисления и выплаты, сведения о подлежащих уплате и уплачиваемых налогах, страховых взносах во внебюджетные фонды, статус налогоплательщика);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•банковские реквизиты;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•данные трудового договора (номер договора, дата заключения, срок испытания, должность, подразделение, размер заработной платы (оклад, надбавка), график и условия работы);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•сведения по учету рабочего времени (включая отпуска и иные записи об отсутствии на рабочем месте, статус отпуска, число проработанных часов и число часов по договору или стандартам отдела, график работы);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•номер телефона  и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адрес электронной почты)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IP адресе;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имени учетной записи;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доменном имени;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об ID пользователя.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1"/>
              </w:numPr>
              <w:spacing w:after="100" w:line="276" w:lineRule="auto"/>
              <w:ind w:left="30" w:hanging="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лица-контрагенты Общества по гражданско-правовым договорам, не являющиеся работниками Общества (исполнители, выгодоприобретатели), и их представители,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"/>
              </w:numPr>
              <w:spacing w:after="100" w:line="276" w:lineRule="auto"/>
              <w:ind w:left="30" w:hanging="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Общества при заключении гражданско-правовых договоров.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"/>
              </w:numPr>
              <w:spacing w:after="100" w:line="276" w:lineRule="auto"/>
              <w:ind w:left="30" w:hanging="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работники, уволенные работники.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ind w:left="3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отношении работников, близких родственников, уволенных работников-в течение срока действия трудового договора, а также после прекращения действия трудового договора– в течение сроков временного хранения документов, определяемых на основании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</w:t>
            </w:r>
          </w:p>
          <w:p w:rsidR="005D3156" w:rsidRPr="005D3156" w:rsidRDefault="005D3156" w:rsidP="005D315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отношении контрагентов- в пределах срока действия соответствующего договора с контрагентом, если иной срок не предусмотрен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согласнием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функций, полномочий и обязанностей, возложенных на Общество действующим законодательством РФ. Обеспечение соблюдения налогового, страхового и пенсионного законодательства, законодательства о противодействии терроризму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•Конституция Российской Федерации;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•Трудовой кодекс Российской Федерации от 30.12.2001 № 197-ФЗ;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•Налоговый кодекс Российской Федерации от 31.07.1998 № 146-ФЗ;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•Федеральный закон Российской Федерации от 01.04.1996 № 27-ФЗ «Об индивидуальном (персонифицированном) учете в системе обязательного пенсионного страхования»;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•Федеральный закон № 400ФЗ от 28.12.2013 "О страховых пенсиях"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•Федеральный закон Российской Федерации от 07.08.2001 № 115-•ФЗ "О противодействии легализации (отмыванию) доходов, полученных преступным путем, и финансированию терроризма"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•Трудовой договор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 в отношении: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работников Общества, в т. ч. уволенных, близких родственников - определены в пунктах 2, 3 и 4. настоящего Приложения;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лиц-контрагентов Общества по гражданско-правовым договорам, не являющиеся работниками Общества (исполнители, выгодоприобретатели); представителей и работников юридических лиц, сотрудничающих с Обществом; работников Общества при заключении гражданско-правовых договоров- определены в пункте 6. настоящего Приложения;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иных физических лиц, обратившихся в Общество: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01" w:firstLine="2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фамилия, имя, отчество,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01" w:firstLine="2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данные документа, удостоверяющего личность (серия, номер, когда и каким органом выдан, код подразделения),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01" w:firstLine="2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дата рождения,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01" w:firstLine="2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адрес места жительства,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01" w:firstLine="2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телефона и адрес электронной почты)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работники Общества, в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. уволенные; близкие родственники работников Общества;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лица-контрагенты Общества по гражданско-правовым договорам, не являющиеся работниками Общества (исполнители, выгодоприобретатели) и их представители; представители и работники юридических лиц, сотрудничающих с Обществом; работники Общества при заключении гражданско-правовых договоров;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иные физические лица, обратившиеся в Общество.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лет в случае, если иной срок не установлен законодательством РФ 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Подготовка, заключение, исполнение и прекращение  гражданско-правового договора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• Конституция РФ                                                            • Гражданский кодекс Российской Федерации от 30.10.1994 № 51-ФЗ;                                                      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• договоры с </w:t>
            </w:r>
            <w:proofErr w:type="gram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контрагентами;   </w:t>
            </w:r>
            <w:proofErr w:type="gram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• согласие субъектов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;            • •Положение о порядке заключения договоров;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•Регламент «О порядке проверки полномочий контрагента при отпуске товарно-материальных  ценностей»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•  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дата рождения;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место рождения;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гражданство;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адрес регистрации по месту жительства;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адрес фактического проживания;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финансового характера (размер оплаты иные начисления и выплаты, сведения о подлежащих уплате и уплачиваемых налогах, страховых взносах во внебюджетные фонды, статус налогоплательщика);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банковские реквизиты;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составе семьи, семейное положение (при рассмотрении некоторых категорий сделок: приобретение недвижимости; корпоративные сделки и т.п.).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сведения, содержащиеся в договоре (номер договора, дата заключения, срок действия договора и иные условия о выполнении обязательств);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номер телефона и адрес электронной почты).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5"/>
              </w:numPr>
              <w:spacing w:after="100" w:line="276" w:lineRule="auto"/>
              <w:ind w:right="147" w:hanging="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лица-контрагенты Общества по гражданско-правовым договорам, не являющиеся работниками Общества (исполнители, выгодоприобретатели), и их представители,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5"/>
              </w:numPr>
              <w:spacing w:after="100" w:line="276" w:lineRule="auto"/>
              <w:ind w:right="147" w:hanging="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Общества при заключении гражданско-правовых договоров.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Смешанная 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11 п. 1.1 раздела II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 договоры, заключаемые с субъектами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должны храниться в Компании в течение 5 лет со дня выполнения условий договора (если услуги физическим лицам оказывались юридическим лицом); и в соответствии с п. 301 раздела II Приказа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Росархива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236 договоры должны храниться в Компании в течение 50/75 лет после истечения срока действия договора; после прекращения обязательств по договору (если услуги оказывались физическими лицами)</w:t>
            </w:r>
          </w:p>
        </w:tc>
      </w:tr>
      <w:tr w:rsidR="005D3156" w:rsidRPr="005D3156" w:rsidTr="00DF1F9B">
        <w:trPr>
          <w:trHeight w:val="983"/>
        </w:trPr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Претензионная (досудебная) работа и обеспечение участия в судопроизводстве в судах общей юрисдикции, в арбитражных судах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•Конституция РФ 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•Гражданский процессуальный кодекс Российской Федерации от 14.11.2002 N 138-ФЗ;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•Арбитражный процессуальный кодекс Российской Федерации от 24.07.2002 N 95-ФЗ;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•Кодекс административного судопроизводства Российской Федерации от 08.03.2015 N 21-ФЗ;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•договоры с контрагентами;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•Регламент «Общехозяйственные споры. Порядок инициирования, подготовки и </w:t>
            </w:r>
            <w:proofErr w:type="gram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подачи  исковых</w:t>
            </w:r>
            <w:proofErr w:type="gram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заявлений»;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•Регламент «Порядок предъявления претензий контрагентам/рассмотрения предъявленных претензий по гражданско-правовым договорам и иным сделкам»;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дата, месяц и год рождения;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место рождения;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адрес регистрации по месту жительства;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адрес фактического проживания;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     сведения, содержащиеся в договоре (номер договора, дата заключения, срок действия договора и иные условия о выполнении обязательств);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номер телефона и адрес электронной почты;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•реквизиты доверенности или иного документа, подтверждающего полномочия представителя (в случае если интересы представляет представитель)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размер исковых требований, а также иные данные в зависимости от требований из претензии, иска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любые иные персональные данные в соответствие с предметом судебного спора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 xml:space="preserve">лица-контрагенты Общества по гражданско-правовым договорам, не являющиеся работниками Общества (исполнители, выгодоприобретатели),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 xml:space="preserve">работники Общества, в </w:t>
            </w:r>
            <w:proofErr w:type="spellStart"/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т.ч</w:t>
            </w:r>
            <w:proofErr w:type="spellEnd"/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. уволенные;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работники Общества при заключении гражданско-правовых договоров (</w:t>
            </w:r>
            <w:proofErr w:type="spellStart"/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займ</w:t>
            </w:r>
            <w:proofErr w:type="spellEnd"/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, купля-продажа и др.);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лица, работающие на основании гражданско-правовых договоров;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индивидуальные предприниматели, сотрудничающие с Обществом, их представители и работники в рамках заключенных договоров;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представители и работники юридических лиц, сотрудничающих с Обществом;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 xml:space="preserve">эксперты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 w:rsidRPr="005D3156"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5 лет после принятия окончательного решения по делу</w:t>
            </w:r>
          </w:p>
        </w:tc>
      </w:tr>
      <w:tr w:rsidR="005D3156" w:rsidRPr="005D3156" w:rsidTr="00DF1F9B">
        <w:trPr>
          <w:trHeight w:val="5303"/>
        </w:trPr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ind w:left="313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Конституция РФ;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закон от 02.10.2007 N 229-ФЗ</w:t>
            </w:r>
          </w:p>
          <w:p w:rsidR="005D3156" w:rsidRPr="005D3156" w:rsidRDefault="005D3156" w:rsidP="005D3156">
            <w:p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"Об исполнительном производстве"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Регламент «О порядке осуществления исполнительных производств»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4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Согласие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  <w:p w:rsidR="005D3156" w:rsidRPr="005D3156" w:rsidRDefault="005D3156" w:rsidP="005D3156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дата рождения;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место рождения;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адрес регистрации по месту жительства;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адрес фактического проживания;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номер телефона и адрес электронной почты);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   реквизиты доверенности или иного документа, подтверждающего полномочия представителя (в случае если интересы представляет представитель).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лица-контрагенты Общества по гражданско-правовым договорам, не являющиеся работниками Общества (исполнители, выгодоприобретатели) и их представители,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работники Общества, в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. уволенные;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Общества при заключении гражданско-правовых договоров (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займ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, купля-продажа и др.);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лица, работающие на основании гражданско-правовых договоров; индивидуальные предприниматели, сотрудничающие с Обществом, их представители и работники в рамках заключенных договоров;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представители и работники юридических лиц, сотрудничающих с Обществом.</w:t>
            </w:r>
          </w:p>
          <w:p w:rsidR="005D3156" w:rsidRPr="005D3156" w:rsidRDefault="005D3156" w:rsidP="005D3156">
            <w:pPr>
              <w:spacing w:after="0" w:line="240" w:lineRule="auto"/>
              <w:ind w:left="1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100"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100"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 достижения цели, если иной срок не определен согласием  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пропускного режима на территорию оператора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•Конституция РФ;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•Регламент о пропускном и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внутриобъектовом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режиме;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номер пропуска;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должность (только для работников Общества);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табельный номер (только для работников Общества);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сведения об IP адресе;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сведения об имени учетной записи;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сведения о доменном имени;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сведения об ID пользователя;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сведения о внутреннем телефоне пользователя (IP телефония).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кандидаты на замещение вакантной должности в Обществе;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работники Общества;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лица, работающие на основании гражданско-правовых договоров;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индивидуальные предприниматели, сотрудничающие с Обществом, их представители и работники в рамках заключенных договоров;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представители и работники юридических лиц, сотрудничающих с Обществом.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достижения цели, если иной срок не определен согласием  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страховых полисов (ДМС, страхование жизни, страхование от несчастных случаев)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•Конституция РФ;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субъекта на передачу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proofErr w:type="gram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 закон</w:t>
            </w:r>
            <w:proofErr w:type="gram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21.11.2011 N 323-ФЗ "Об основах охраны здоровья граждан в Российской Федерации"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•договор страхования, страховой полис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дата рождения;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место рождения;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адрес регистрации по месту жительства;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адрес фактического проживания;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идентификационный номер налогоплательщика (ИНН);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номер страхового пенсионного свидетельства (СНИЛС);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         данные страхового полиса;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номер  телефона и адрес электронной почты)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оператора, близкие родственники оператора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достижения цели, если иное не предусмотрено законодательством или согласием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Продвижение товаров на рынке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Конституция РФ;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закон от 13.03.2006 N 38-ФЗ "О рекламе"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Договоры с контрагентами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Согласие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  <w:p w:rsidR="005D3156" w:rsidRPr="005D3156" w:rsidRDefault="005D3156" w:rsidP="005D315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Согласие субъекта на передачу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адрес регистрации по месту жительства;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адрес фактического проживания;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номер телефона и адрес эл. почты;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•дата, месяц и год рождения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•пол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профессии и трудовой/профессиональной квалификации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личностных знаниях, умениях и навыках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личностных качествах, интересах и предпочтениях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профессиональном и личностном развитии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профессиональных и личностных предпочтениях, ожиданиях и склонностях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достижениях, заслугах, поощрениях и наградах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должности, структурном подразделении и текущем месте трудоустройства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текущей трудовой (служебной) деятельности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социальном положении (статусе)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-данные голоса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сведения об устройстве, с которого осуществляется вход на сайт (номер, IMEI, 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MAC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адрес;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•сведения об IP адресе;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•сведения об имени учетной записи;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•сведения о доменном имени;</w:t>
            </w:r>
          </w:p>
          <w:p w:rsidR="005D3156" w:rsidRPr="005D3156" w:rsidRDefault="005D3156" w:rsidP="005D3156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сведения об ID пользователя;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интересы и характер поведения посетителей на сайте;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данные о странице посетителя сайта-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(адрес страницы, с которой пришел посетитель, браузер и операционная система, с которых осуществляется просмотр);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целевые события посетителей </w:t>
            </w:r>
            <w:proofErr w:type="gram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сайта  (</w:t>
            </w:r>
            <w:proofErr w:type="gram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посещение определенных страниц, нажатие кнопок, заполнение форм, совершение покупок и другие взаимодействия, которые пользователь определяет как важные);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6" w:hanging="28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 переходе с рекламы, источниках трафика и его эффективности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12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лица-контрагенты Общества по гражданско-правовым договорам, не являющиеся работниками Общества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12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предприниматели (далее - ИП), сотрудничающие с Обществом, их представители и работники в рамках заключенных договоров;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12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представители и работники юридических лиц, сотрудничающих с Обществом;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12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посетители сайта Обществ,</w:t>
            </w:r>
            <w:r w:rsidRPr="005D3156">
              <w:rPr>
                <w:rFonts w:ascii="Calibri" w:eastAsia="Calibri" w:hAnsi="Calibri" w:cs="Times New Roman"/>
              </w:rPr>
              <w:t xml:space="preserve"> 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 которыми у Оператора заключен договор на обслуживание;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12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посетители сайта;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firstLine="12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иные физические лица, обратившиеся в </w:t>
            </w:r>
            <w:proofErr w:type="gram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Общества,  с</w:t>
            </w:r>
            <w:proofErr w:type="gram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которыми у Оператора заключен договор на обслуживание (потенциальные покупатели, участники программы лояльности «Клуб СИБИТ», участники Школы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Сибит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, клиенты от дилеров, потенциальные клиенты сервисов СИБИТ, услуги по которым фактически оказываются партнерами СИБИТ).</w:t>
            </w:r>
          </w:p>
          <w:p w:rsidR="005D3156" w:rsidRPr="005D3156" w:rsidRDefault="005D3156" w:rsidP="005D31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3"/>
              </w:numPr>
              <w:spacing w:after="100"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хранения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согласием либо договором и составляет не более 3 лет после истечения срока действия согласия или его отзыва, если иное не предусмотрено федеральным законом, договором, либо 5 лет после истечения срока действия договора; после прекращения обязательств по договору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Иные цели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и выдача доверенностей (в том числе ЭЦП, МЧД) на представление интересов общества перед третьими лицами, отзыв доверенностей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Конституция РФ;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•Регламент «Порядок оформления и выдачи электронной цифровой подписи»;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•Регламент «О порядке подготовки, регистрации и выдачи доверенностей для представительства перед третьими лицами»;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Должностные инструкции работников;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должность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перечень полномочий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реквизиты доверенности (дата выдачи, срок действия, с правом передоверия/без);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идентификационный номер налогоплательщика (ИНН);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номер страхового пенсионного свидетельства (СНИЛС);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сертификата ключа проверки электронной подписи, номер квалифицированного сертификат ключа проверки электронной подписи</w:t>
            </w:r>
          </w:p>
          <w:p w:rsidR="005D3156" w:rsidRPr="005D3156" w:rsidRDefault="005D3156" w:rsidP="005D3156">
            <w:pPr>
              <w:spacing w:after="0" w:line="240" w:lineRule="auto"/>
              <w:ind w:left="39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Общества, в том числе уволенные (в части отмены доверенностей);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предприниматели, сотрудничающие с Обществом, их представители и работники в рамках заключенных договоров;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представители и работники юридических лиц, сотрудничающих с Обществом.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До истечения срока действия доверенности, достижения фактической цели, для которой она выдавалась, прекращения трудового договора с поверенным; иные случаи, предусмотренные ст. 188 ГК РФ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Общества с государственными органами, в том числе контролирующими (представительство интересов, подготовка ответов на требования)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•Конституция РФ;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•Гражданский кодекс 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Регламент «Порядок подготовки ответов на запросы правоохранительных и иных государственных органов»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 xml:space="preserve">фамилия, имя, отчество;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         должность (в отношении работников Общества);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   номер телефона и адрес электронной почты);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        реквизиты доверенности или иного документа, подтверждающего полномочия представителя (в отношении работников Общества)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Общества, в том числе уволенные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лица-контрагенты Общества по гражданско-правовым договорам, не являющиеся работниками Общества (исполнители, выгодоприобретатели) и их представители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достижения цели, если иное не предусмотрено законодательством или согласием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Мотивационная поддержка работников общества.  Содействие работникам в обучении и продвижении в Обществе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•Конституция РФ;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•Гражданский кодекс</w:t>
            </w:r>
            <w:r w:rsidRPr="005D315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 от 30.10.1994 № 51-ФЗ;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закон от 29.12.2012 № 273-ФЗ "Об образовании в Российской Федерации"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•Согласие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дата рождения;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место работы и должность;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</w:r>
            <w:proofErr w:type="gram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 телефона</w:t>
            </w:r>
            <w:proofErr w:type="gram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адрес электронной почты);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СНИЛС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:rsidR="005D3156" w:rsidRPr="005D3156" w:rsidRDefault="005D3156" w:rsidP="005D31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работники Общества, которым необходимо приобретение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лица-контрагенты Общества по гражданско-правовым договорам, не являющиеся работниками Общества (исполнители, выгодоприобретатели),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индивидуальные предприниматели (далее - ИП), сотрудничающие с Обществом, их представители и работники в рамках заключенных договоров;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представители и работники юридических лиц, сотрудничающих с Обществом.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Смешанная 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достижения цели, если иное не предусмотрено законодательством или согласием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экскурсий и организация практических и теоретических занятий для желающих ознакомиться с технологией производства товаров Оператором (Школа СИБИТ)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Согласие субъекта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  <w:p w:rsidR="005D3156" w:rsidRPr="005D3156" w:rsidRDefault="005D3156" w:rsidP="005D3156">
            <w:pPr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Регламент о проведении экскурсий на заводе СИБИТ</w:t>
            </w: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номер телефона и адрес эл. почты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Иные физ. лица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3"/>
              </w:numPr>
              <w:spacing w:after="100"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достижения цели, если иное не предусмотрено согласием 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и обеспечение функционирования внутренних публичных источников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(справочников) внутри Общества: внутренний локальный ресурс https://portal.uk-lad.local/company/, адресная книга (программное обеспечение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Outlook</w:t>
            </w:r>
            <w:proofErr w:type="spellEnd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), IP телефония.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Трудовой договор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Согласие на обработку </w:t>
            </w:r>
            <w:proofErr w:type="spellStart"/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фамилия, имя, отчество;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число, месяц рождения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телефона;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адрес электронной почты;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подразделение;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занимаемая должность;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87" w:hanging="1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сведения о руководителе</w:t>
            </w:r>
          </w:p>
          <w:p w:rsidR="005D3156" w:rsidRPr="005D3156" w:rsidRDefault="005D3156" w:rsidP="005D3156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Для внутреннего локального ресурса также:</w:t>
            </w:r>
          </w:p>
          <w:p w:rsidR="005D3156" w:rsidRPr="005D3156" w:rsidRDefault="005D3156" w:rsidP="005D3156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логины пользователей</w:t>
            </w:r>
          </w:p>
          <w:p w:rsidR="005D3156" w:rsidRPr="005D3156" w:rsidRDefault="005D3156" w:rsidP="005D3156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история посещения и каждой отдельной страницы для каждого логина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автоматизированная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более 30 дней с момента прекращения действия трудового договора 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В целях исполнения Федерального закона от 26.12.1995 N 208-ФЗ "Об акционерных обществах", а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также иных смежных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требований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законодательства (участие в общих собраниях акционеров)</w:t>
            </w:r>
          </w:p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Гражданский кодекс РФ Российской Федерации от 30.10.1994 № 51-ФЗ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2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закон от 26.12.1995 N 208-ФЗ "Об акционерных обществах"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2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Устав общества</w:t>
            </w:r>
          </w:p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фамилия, имя, отчество;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•данные документа, удостоверяющего личность (серия, номер, когда и каким органом выдан, код подразделения);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дата рождения;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 сведения о размере доли и ее оплате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Акционеры Общества, члены органов управления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До момента прекращения деятельности Общества</w:t>
            </w:r>
          </w:p>
        </w:tc>
      </w:tr>
      <w:tr w:rsidR="005D3156" w:rsidRPr="005D3156" w:rsidTr="00DF1F9B">
        <w:tc>
          <w:tcPr>
            <w:tcW w:w="52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89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соблюдения законодательства в области промышленной и электробезопасности: аттестация персонала  </w:t>
            </w:r>
          </w:p>
        </w:tc>
        <w:tc>
          <w:tcPr>
            <w:tcW w:w="2727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Правительства РФ № 13 от 13.01.2023 </w:t>
            </w:r>
          </w:p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"Об аттестации в области промышленной безопасности, по вопросам безопасности гидротехнических сооружений, безопасности в сфере электроэнергетики",</w:t>
            </w:r>
          </w:p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"Положение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    </w:r>
          </w:p>
          <w:p w:rsidR="005D3156" w:rsidRPr="005D3156" w:rsidRDefault="005D3156" w:rsidP="005D3156">
            <w:pPr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 xml:space="preserve">Иные категории </w:t>
            </w:r>
            <w:proofErr w:type="spellStart"/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>ПДн</w:t>
            </w:r>
            <w:proofErr w:type="spellEnd"/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дата, месяц и год рождения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адрес регистрации по месту жительства;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паспортные данные 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номер телефона и адрес электронной почты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сведения об образовании и обучении</w:t>
            </w:r>
          </w:p>
          <w:p w:rsidR="005D3156" w:rsidRPr="005D3156" w:rsidRDefault="005D3156" w:rsidP="005D31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D31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сведения о должности</w:t>
            </w:r>
          </w:p>
        </w:tc>
        <w:tc>
          <w:tcPr>
            <w:tcW w:w="2772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Работники общества</w:t>
            </w:r>
          </w:p>
        </w:tc>
        <w:tc>
          <w:tcPr>
            <w:tcW w:w="1786" w:type="dxa"/>
            <w:shd w:val="clear" w:color="auto" w:fill="auto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смешанная</w:t>
            </w:r>
          </w:p>
        </w:tc>
        <w:tc>
          <w:tcPr>
            <w:tcW w:w="2095" w:type="dxa"/>
          </w:tcPr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До достижения целей обработки персональных</w:t>
            </w:r>
          </w:p>
          <w:p w:rsidR="005D3156" w:rsidRPr="005D3156" w:rsidRDefault="005D3156" w:rsidP="005D31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3156">
              <w:rPr>
                <w:rFonts w:ascii="Times New Roman" w:eastAsia="Calibri" w:hAnsi="Times New Roman" w:cs="Times New Roman"/>
                <w:sz w:val="18"/>
                <w:szCs w:val="18"/>
              </w:rPr>
              <w:t>данных или до отзыва настоящего Согласия</w:t>
            </w:r>
          </w:p>
        </w:tc>
      </w:tr>
    </w:tbl>
    <w:p w:rsidR="005D3156" w:rsidRPr="005D3156" w:rsidRDefault="005D3156" w:rsidP="005D3156">
      <w:pPr>
        <w:widowControl w:val="0"/>
        <w:tabs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D3156" w:rsidRPr="005D3156" w:rsidRDefault="005D3156" w:rsidP="005D3156">
      <w:pPr>
        <w:widowControl w:val="0"/>
        <w:tabs>
          <w:tab w:val="left" w:pos="6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241251" w:rsidRDefault="00241251">
      <w:bookmarkStart w:id="2" w:name="_GoBack"/>
      <w:bookmarkEnd w:id="2"/>
    </w:p>
    <w:sectPr w:rsidR="00241251" w:rsidSect="005D3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1BE"/>
    <w:multiLevelType w:val="hybridMultilevel"/>
    <w:tmpl w:val="15AA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163"/>
    <w:multiLevelType w:val="hybridMultilevel"/>
    <w:tmpl w:val="05E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8E4"/>
    <w:multiLevelType w:val="hybridMultilevel"/>
    <w:tmpl w:val="522E44BC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 w15:restartNumberingAfterBreak="0">
    <w:nsid w:val="2C1A1712"/>
    <w:multiLevelType w:val="hybridMultilevel"/>
    <w:tmpl w:val="941A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BD"/>
    <w:multiLevelType w:val="hybridMultilevel"/>
    <w:tmpl w:val="292C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2184"/>
    <w:multiLevelType w:val="hybridMultilevel"/>
    <w:tmpl w:val="E5521B7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554E555F"/>
    <w:multiLevelType w:val="hybridMultilevel"/>
    <w:tmpl w:val="E8A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52542"/>
    <w:multiLevelType w:val="hybridMultilevel"/>
    <w:tmpl w:val="0B2E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7C42"/>
    <w:multiLevelType w:val="hybridMultilevel"/>
    <w:tmpl w:val="5DF6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D7F0A"/>
    <w:multiLevelType w:val="hybridMultilevel"/>
    <w:tmpl w:val="E3CEDFC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627C7374"/>
    <w:multiLevelType w:val="hybridMultilevel"/>
    <w:tmpl w:val="FEAC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21B27"/>
    <w:multiLevelType w:val="hybridMultilevel"/>
    <w:tmpl w:val="9BC8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16850"/>
    <w:multiLevelType w:val="hybridMultilevel"/>
    <w:tmpl w:val="6B82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DB0"/>
    <w:multiLevelType w:val="hybridMultilevel"/>
    <w:tmpl w:val="CB5898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DB13AF7"/>
    <w:multiLevelType w:val="hybridMultilevel"/>
    <w:tmpl w:val="B7C6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62361"/>
    <w:multiLevelType w:val="hybridMultilevel"/>
    <w:tmpl w:val="F156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15"/>
  </w:num>
  <w:num w:numId="13">
    <w:abstractNumId w:val="10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6"/>
    <w:rsid w:val="00241251"/>
    <w:rsid w:val="005D3156"/>
    <w:rsid w:val="00D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8604-E62A-4797-949A-989FBAB0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5531</Words>
  <Characters>31527</Characters>
  <Application>Microsoft Office Word</Application>
  <DocSecurity>0</DocSecurity>
  <Lines>262</Lines>
  <Paragraphs>73</Paragraphs>
  <ScaleCrop>false</ScaleCrop>
  <Company/>
  <LinksUpToDate>false</LinksUpToDate>
  <CharactersWithSpaces>36985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Екатерина Николаевна</dc:creator>
  <cp:keywords/>
  <dc:description/>
  <cp:lastModifiedBy>Богданова Екатерина Николаевна</cp:lastModifiedBy>
  <cp:revision>2</cp:revision>
  <dcterms:created xsi:type="dcterms:W3CDTF">2025-09-18T07:15:00Z</dcterms:created>
  <dcterms:modified xsi:type="dcterms:W3CDTF">2025-09-18T07:16:00Z</dcterms:modified>
</cp:coreProperties>
</file>